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0A4D" w14:textId="417984C8" w:rsidR="00DD5579" w:rsidRDefault="009020BD" w:rsidP="00760F53">
      <w:pPr>
        <w:spacing w:after="0" w:line="240" w:lineRule="auto"/>
        <w:ind w:left="14" w:firstLine="0"/>
        <w:jc w:val="both"/>
      </w:pPr>
      <w:r>
        <w:rPr>
          <w:b/>
          <w:u w:val="single" w:color="000000"/>
        </w:rPr>
        <w:t>VISION:</w:t>
      </w:r>
      <w:r>
        <w:rPr>
          <w:b/>
        </w:rPr>
        <w:t xml:space="preserve">  Troop and </w:t>
      </w:r>
      <w:r w:rsidR="00CE25B2">
        <w:rPr>
          <w:b/>
        </w:rPr>
        <w:t>p</w:t>
      </w:r>
      <w:r>
        <w:rPr>
          <w:b/>
        </w:rPr>
        <w:t xml:space="preserve">atrol </w:t>
      </w:r>
      <w:r w:rsidR="00CE25B2">
        <w:rPr>
          <w:b/>
        </w:rPr>
        <w:t>m</w:t>
      </w:r>
      <w:r>
        <w:rPr>
          <w:b/>
        </w:rPr>
        <w:t xml:space="preserve">eetings and activities will be positive, </w:t>
      </w:r>
      <w:r w:rsidR="00E753EA">
        <w:rPr>
          <w:b/>
        </w:rPr>
        <w:t>useful,</w:t>
      </w:r>
      <w:r>
        <w:rPr>
          <w:b/>
        </w:rPr>
        <w:t xml:space="preserve"> and fun for all participants.  Individual behavior will reflect the Scout Law, especially being helpful, friendly, courteous, and kind. </w:t>
      </w:r>
      <w:r>
        <w:t xml:space="preserve"> </w:t>
      </w:r>
    </w:p>
    <w:p w14:paraId="475EFA6C" w14:textId="77777777" w:rsidR="00DD5579" w:rsidRDefault="009020BD" w:rsidP="00760F53">
      <w:pPr>
        <w:spacing w:after="0" w:line="240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1B9E1E5" w14:textId="77777777" w:rsidR="00DD5579" w:rsidRDefault="009020BD" w:rsidP="00760F53">
      <w:pPr>
        <w:spacing w:after="4" w:line="240" w:lineRule="auto"/>
        <w:ind w:left="-5"/>
      </w:pPr>
      <w:r>
        <w:rPr>
          <w:b/>
          <w:u w:val="single" w:color="000000"/>
        </w:rPr>
        <w:t>OBJECTIVES:</w:t>
      </w:r>
      <w:r>
        <w:rPr>
          <w:b/>
        </w:rPr>
        <w:t xml:space="preserve"> </w:t>
      </w:r>
      <w:r>
        <w:t xml:space="preserve"> </w:t>
      </w:r>
    </w:p>
    <w:p w14:paraId="3570498C" w14:textId="2B19FC76" w:rsidR="00E753EA" w:rsidRDefault="009020BD" w:rsidP="00760F53">
      <w:pPr>
        <w:pStyle w:val="ListParagraph"/>
        <w:numPr>
          <w:ilvl w:val="0"/>
          <w:numId w:val="4"/>
        </w:numPr>
        <w:spacing w:after="18" w:line="240" w:lineRule="auto"/>
        <w:ind w:left="360"/>
        <w:jc w:val="both"/>
      </w:pPr>
      <w:r w:rsidRPr="00E753EA">
        <w:rPr>
          <w:b/>
        </w:rPr>
        <w:t xml:space="preserve">Help the Leadership Corps, Patrol Leaders, and other </w:t>
      </w:r>
      <w:r w:rsidR="007C121E">
        <w:rPr>
          <w:b/>
        </w:rPr>
        <w:t xml:space="preserve">scout </w:t>
      </w:r>
      <w:r w:rsidRPr="00E753EA">
        <w:rPr>
          <w:b/>
        </w:rPr>
        <w:t>leaders learn effective skills in leading</w:t>
      </w:r>
      <w:r w:rsidRPr="00E753EA">
        <w:rPr>
          <w:b/>
        </w:rPr>
        <w:t xml:space="preserve"> meetings and activities in such a way as to maintain focus on meeting objectives.  Show them how to "Be Prepared" and to "take charge."</w:t>
      </w:r>
      <w:r w:rsidRPr="00E753EA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C404597" w14:textId="05BB286F" w:rsidR="00E753EA" w:rsidRDefault="009020BD" w:rsidP="00760F53">
      <w:pPr>
        <w:pStyle w:val="ListParagraph"/>
        <w:numPr>
          <w:ilvl w:val="0"/>
          <w:numId w:val="4"/>
        </w:numPr>
        <w:spacing w:after="18" w:line="240" w:lineRule="auto"/>
        <w:ind w:left="360"/>
      </w:pPr>
      <w:r w:rsidRPr="00E753EA">
        <w:rPr>
          <w:b/>
        </w:rPr>
        <w:t xml:space="preserve">Help each Scout understand how </w:t>
      </w:r>
      <w:r w:rsidR="00A85975">
        <w:rPr>
          <w:b/>
        </w:rPr>
        <w:t>their</w:t>
      </w:r>
      <w:r w:rsidRPr="00E753EA">
        <w:rPr>
          <w:b/>
        </w:rPr>
        <w:t xml:space="preserve"> good behavior contributes to the success of the meeting or activity.</w:t>
      </w:r>
      <w:r w:rsidRPr="00E753EA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2BEDD6C" w14:textId="22CCBAF6" w:rsidR="00DD5579" w:rsidRDefault="009020BD" w:rsidP="00760F53">
      <w:pPr>
        <w:pStyle w:val="ListParagraph"/>
        <w:numPr>
          <w:ilvl w:val="0"/>
          <w:numId w:val="4"/>
        </w:numPr>
        <w:spacing w:after="18" w:line="240" w:lineRule="auto"/>
        <w:ind w:left="360"/>
      </w:pPr>
      <w:r w:rsidRPr="00E753EA">
        <w:rPr>
          <w:b/>
        </w:rPr>
        <w:t xml:space="preserve">Help the </w:t>
      </w:r>
      <w:r w:rsidR="00A85975">
        <w:rPr>
          <w:b/>
        </w:rPr>
        <w:t xml:space="preserve">scout </w:t>
      </w:r>
      <w:r w:rsidRPr="00E753EA">
        <w:rPr>
          <w:b/>
        </w:rPr>
        <w:t>leaders develop skills for dealing with disruptive behavior.</w:t>
      </w:r>
      <w:r w:rsidRPr="00E753EA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F415CC9" w14:textId="77777777" w:rsidR="00DD5579" w:rsidRDefault="009020BD" w:rsidP="00760F53">
      <w:pPr>
        <w:spacing w:after="2" w:line="240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9918216" w14:textId="77777777" w:rsidR="00DD5579" w:rsidRDefault="009020BD" w:rsidP="00760F53">
      <w:pPr>
        <w:spacing w:after="4" w:line="240" w:lineRule="auto"/>
        <w:ind w:left="-5"/>
      </w:pPr>
      <w:r>
        <w:rPr>
          <w:b/>
          <w:u w:val="single" w:color="000000"/>
        </w:rPr>
        <w:t>PROCESS:</w:t>
      </w:r>
      <w:r>
        <w:rPr>
          <w:b/>
        </w:rPr>
        <w:t xml:space="preserve"> </w:t>
      </w:r>
      <w:r>
        <w:t xml:space="preserve"> </w:t>
      </w:r>
    </w:p>
    <w:p w14:paraId="2E382B3C" w14:textId="2EF296CC" w:rsidR="00DD5579" w:rsidRDefault="009020BD" w:rsidP="00760F53">
      <w:pPr>
        <w:numPr>
          <w:ilvl w:val="0"/>
          <w:numId w:val="1"/>
        </w:numPr>
        <w:spacing w:after="120" w:line="240" w:lineRule="auto"/>
        <w:ind w:hanging="432"/>
      </w:pPr>
      <w:r>
        <w:t xml:space="preserve">Adults, Leadership Corps, Patrol </w:t>
      </w:r>
      <w:r w:rsidR="00316F47">
        <w:t>Leaders,</w:t>
      </w:r>
      <w:r>
        <w:t xml:space="preserve"> and </w:t>
      </w:r>
      <w:r w:rsidR="00453DBE">
        <w:t>Assistant</w:t>
      </w:r>
      <w:r>
        <w:t xml:space="preserve"> Patrol Leaders will think ahead and get ready for meetings – "Be Prepared."  </w:t>
      </w:r>
    </w:p>
    <w:p w14:paraId="3BDF5AD7" w14:textId="3A6AE00B" w:rsidR="00DD5579" w:rsidRDefault="009020BD" w:rsidP="00760F53">
      <w:pPr>
        <w:numPr>
          <w:ilvl w:val="0"/>
          <w:numId w:val="1"/>
        </w:numPr>
        <w:spacing w:after="120" w:line="240" w:lineRule="auto"/>
        <w:ind w:hanging="432"/>
        <w:jc w:val="both"/>
      </w:pPr>
      <w:r>
        <w:t>Sr. Patrol Leader (SPL) and other Leade</w:t>
      </w:r>
      <w:r>
        <w:t xml:space="preserve">rship Corps (LC) members will be positive role models for demonstrating "Being Prepared" and “Take Charge” skills during Troop Meetings, Patrol Leader Councils (PLC), and Patrol Meetings.  </w:t>
      </w:r>
    </w:p>
    <w:p w14:paraId="02ACACDF" w14:textId="629C498D" w:rsidR="00DD5579" w:rsidRDefault="009020BD" w:rsidP="00760F53">
      <w:pPr>
        <w:numPr>
          <w:ilvl w:val="0"/>
          <w:numId w:val="1"/>
        </w:numPr>
        <w:spacing w:after="120" w:line="240" w:lineRule="auto"/>
        <w:ind w:hanging="432"/>
        <w:jc w:val="both"/>
      </w:pPr>
      <w:r>
        <w:t>Patrol Leaders and their assistants will use their "Patrol Meeting</w:t>
      </w:r>
      <w:r>
        <w:t xml:space="preserve"> Guidelines" to help them focus on meeting objectives.  Patrol Advisors (LC and Adults) will make sure this </w:t>
      </w:r>
      <w:r w:rsidR="00CD2767">
        <w:t xml:space="preserve">tool </w:t>
      </w:r>
      <w:r>
        <w:t xml:space="preserve">is </w:t>
      </w:r>
      <w:r w:rsidR="00CD2767">
        <w:t>used</w:t>
      </w:r>
      <w:r>
        <w:t xml:space="preserve">.  </w:t>
      </w:r>
    </w:p>
    <w:p w14:paraId="3AFAA98F" w14:textId="57A57361" w:rsidR="00DD5579" w:rsidRDefault="009020BD" w:rsidP="00760F53">
      <w:pPr>
        <w:numPr>
          <w:ilvl w:val="0"/>
          <w:numId w:val="1"/>
        </w:numPr>
        <w:spacing w:line="240" w:lineRule="auto"/>
        <w:ind w:hanging="432"/>
        <w:jc w:val="both"/>
      </w:pPr>
      <w:r>
        <w:t xml:space="preserve">Patrol Leaders will exercise their authority during Patrol Meetings to </w:t>
      </w:r>
      <w:r w:rsidR="00134E07">
        <w:t xml:space="preserve">conduct business and </w:t>
      </w:r>
      <w:r>
        <w:t xml:space="preserve">quickly stop any disruptive or disrespectful behavior.  They will be reinforced by the LC and Adults.  Recommended steps:  </w:t>
      </w:r>
    </w:p>
    <w:p w14:paraId="3D47B7E1" w14:textId="1244422D" w:rsidR="00DD5579" w:rsidRDefault="00134E07" w:rsidP="00760F53">
      <w:pPr>
        <w:pStyle w:val="ListParagraph"/>
        <w:numPr>
          <w:ilvl w:val="0"/>
          <w:numId w:val="5"/>
        </w:numPr>
        <w:spacing w:after="21" w:line="240" w:lineRule="auto"/>
        <w:ind w:left="810" w:right="17"/>
        <w:jc w:val="both"/>
      </w:pPr>
      <w:r>
        <w:t>The PL and APL should focus the group on the objectives of the meeting or activity.  Explain why everyone needs to contribute in a positive manner if the group is going to be able to make good decisions, develop paths forward, and get good results.</w:t>
      </w:r>
      <w:r w:rsidRPr="0040582D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365FFEB" w14:textId="7669D0DA" w:rsidR="00DD5579" w:rsidRDefault="009020BD" w:rsidP="00760F53">
      <w:pPr>
        <w:pStyle w:val="ListParagraph"/>
        <w:numPr>
          <w:ilvl w:val="0"/>
          <w:numId w:val="5"/>
        </w:numPr>
        <w:tabs>
          <w:tab w:val="center" w:pos="411"/>
          <w:tab w:val="center" w:pos="4687"/>
        </w:tabs>
        <w:spacing w:line="240" w:lineRule="auto"/>
        <w:ind w:left="810" w:right="17"/>
        <w:jc w:val="both"/>
      </w:pPr>
      <w:r>
        <w:t xml:space="preserve">Remind everyone of the qualities outlined in </w:t>
      </w:r>
      <w:r>
        <w:t>the Scout Law and their oath to uphold them.</w:t>
      </w:r>
      <w:r w:rsidRPr="0040582D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B17914A" w14:textId="47320D70" w:rsidR="00DD5579" w:rsidRDefault="009020BD" w:rsidP="00760F53">
      <w:pPr>
        <w:pStyle w:val="ListParagraph"/>
        <w:numPr>
          <w:ilvl w:val="0"/>
          <w:numId w:val="5"/>
        </w:numPr>
        <w:tabs>
          <w:tab w:val="center" w:pos="411"/>
          <w:tab w:val="center" w:pos="4197"/>
        </w:tabs>
        <w:spacing w:line="240" w:lineRule="auto"/>
        <w:ind w:left="810" w:right="17"/>
        <w:jc w:val="both"/>
      </w:pPr>
      <w:r>
        <w:t xml:space="preserve">Invite disruptive </w:t>
      </w:r>
      <w:r w:rsidR="00316F47">
        <w:t>s</w:t>
      </w:r>
      <w:r>
        <w:t xml:space="preserve">couts to help lead the meeting or assign them to other tasks. </w:t>
      </w:r>
      <w:r w:rsidRPr="0040582D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22DC98E" w14:textId="2C6555DF" w:rsidR="00DD5579" w:rsidRDefault="00134E07" w:rsidP="00760F53">
      <w:pPr>
        <w:pStyle w:val="ListParagraph"/>
        <w:numPr>
          <w:ilvl w:val="0"/>
          <w:numId w:val="5"/>
        </w:numPr>
        <w:spacing w:line="240" w:lineRule="auto"/>
        <w:ind w:left="810" w:right="17"/>
        <w:jc w:val="both"/>
      </w:pPr>
      <w:r>
        <w:t xml:space="preserve">If disruptive </w:t>
      </w:r>
      <w:r w:rsidR="00FC1377">
        <w:t>behavior</w:t>
      </w:r>
      <w:r>
        <w:t xml:space="preserve"> continues, a Leadership Corps Advisor or Adult Advisor may ask a </w:t>
      </w:r>
      <w:r w:rsidR="009F6A71">
        <w:t>s</w:t>
      </w:r>
      <w:r>
        <w:t xml:space="preserve">cout to leave the meeting or activity.  The Scoutmaster needs to be informed if a </w:t>
      </w:r>
      <w:r w:rsidR="009F6A71">
        <w:t>s</w:t>
      </w:r>
      <w:r>
        <w:t>cout was asked to leave.</w:t>
      </w:r>
      <w:r w:rsidRPr="009443AB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19A2839" w14:textId="223A09C3" w:rsidR="00DD5579" w:rsidRDefault="009020BD" w:rsidP="00760F53">
      <w:pPr>
        <w:pStyle w:val="ListParagraph"/>
        <w:numPr>
          <w:ilvl w:val="0"/>
          <w:numId w:val="5"/>
        </w:numPr>
        <w:spacing w:line="240" w:lineRule="auto"/>
        <w:ind w:left="810" w:right="17"/>
        <w:jc w:val="both"/>
      </w:pPr>
      <w:r>
        <w:t>If poor behavior continues or happens on a regular basis, a “counseling” session will be hel</w:t>
      </w:r>
      <w:r>
        <w:t xml:space="preserve">d with the </w:t>
      </w:r>
      <w:r w:rsidR="00B307EE">
        <w:t>s</w:t>
      </w:r>
      <w:r>
        <w:t>cout, his PL, SPL, Adult Advisor, and Scoutmaster.</w:t>
      </w:r>
      <w:r w:rsidRPr="000B5E0A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BCD9A7A" w14:textId="77777777" w:rsidR="000B5E0A" w:rsidRDefault="009020BD" w:rsidP="00760F53">
      <w:pPr>
        <w:pStyle w:val="ListParagraph"/>
        <w:numPr>
          <w:ilvl w:val="0"/>
          <w:numId w:val="5"/>
        </w:numPr>
        <w:spacing w:line="240" w:lineRule="auto"/>
        <w:ind w:left="810" w:right="17"/>
        <w:jc w:val="both"/>
      </w:pPr>
      <w:r>
        <w:t>Appropriate actions will be decided by this group after the counseling session.  They may include contacting the parents or having a formal disciplinary hearing.</w:t>
      </w:r>
    </w:p>
    <w:p w14:paraId="49281ED5" w14:textId="408F5406" w:rsidR="00DD5579" w:rsidRDefault="00134E07" w:rsidP="00760F53">
      <w:pPr>
        <w:pStyle w:val="ListParagraph"/>
        <w:numPr>
          <w:ilvl w:val="0"/>
          <w:numId w:val="5"/>
        </w:numPr>
        <w:spacing w:after="120" w:line="240" w:lineRule="auto"/>
        <w:ind w:left="810" w:right="17"/>
        <w:jc w:val="both"/>
      </w:pPr>
      <w:r w:rsidRPr="000B5E0A">
        <w:t xml:space="preserve">PL or APL </w:t>
      </w:r>
      <w:r w:rsidR="00E92E80">
        <w:t>who</w:t>
      </w:r>
      <w:r w:rsidRPr="000B5E0A">
        <w:t xml:space="preserve"> detracts from good behavior </w:t>
      </w:r>
      <w:r w:rsidR="007D6BA4">
        <w:t xml:space="preserve">will also </w:t>
      </w:r>
      <w:r w:rsidRPr="000B5E0A">
        <w:t>be subject to counseling.</w:t>
      </w:r>
      <w:r>
        <w:t xml:space="preserve">  </w:t>
      </w:r>
    </w:p>
    <w:p w14:paraId="2333A899" w14:textId="1CEB2A19" w:rsidR="00DD5579" w:rsidRDefault="009020BD" w:rsidP="00760F53">
      <w:pPr>
        <w:numPr>
          <w:ilvl w:val="0"/>
          <w:numId w:val="2"/>
        </w:numPr>
        <w:spacing w:after="120" w:line="240" w:lineRule="auto"/>
        <w:ind w:hanging="432"/>
        <w:jc w:val="both"/>
      </w:pPr>
      <w:r>
        <w:t xml:space="preserve">All Troop and Patrol Leaders and other </w:t>
      </w:r>
      <w:r w:rsidR="00E55AA3">
        <w:t>s</w:t>
      </w:r>
      <w:r>
        <w:t xml:space="preserve">couts must follow the BSA rules on not using physical discipline such as hitting, grabbing, or shaking a </w:t>
      </w:r>
      <w:r w:rsidR="00E55AA3">
        <w:t>s</w:t>
      </w:r>
      <w:r>
        <w:t>cout.  Also, verbal abuse is not to be use</w:t>
      </w:r>
      <w:r>
        <w:t xml:space="preserve">d, and we all need to remember the advice to "praise in public, criticize in private."  Adult leaders need to observe BSA's Youth Protection Program, including two-deep leadership requirements.  </w:t>
      </w:r>
    </w:p>
    <w:p w14:paraId="61F5D9AB" w14:textId="67430FF6" w:rsidR="00DD5579" w:rsidRDefault="009020BD" w:rsidP="00760F53">
      <w:pPr>
        <w:numPr>
          <w:ilvl w:val="0"/>
          <w:numId w:val="2"/>
        </w:numPr>
        <w:spacing w:after="120" w:line="240" w:lineRule="auto"/>
        <w:ind w:hanging="432"/>
        <w:jc w:val="both"/>
      </w:pPr>
      <w:r>
        <w:t xml:space="preserve">Scouts and Adult Leaders are </w:t>
      </w:r>
      <w:r w:rsidR="00E55AA3">
        <w:t xml:space="preserve">fully </w:t>
      </w:r>
      <w:r>
        <w:t>expected to use courteous</w:t>
      </w:r>
      <w:r>
        <w:t xml:space="preserve">, polite, and </w:t>
      </w:r>
      <w:r w:rsidR="00760F53">
        <w:t>socially acceptable</w:t>
      </w:r>
      <w:r>
        <w:t xml:space="preserve"> language at all times.  "A Scout is Clean."   </w:t>
      </w:r>
      <w:r>
        <w:tab/>
        <w:t xml:space="preserve">  </w:t>
      </w:r>
    </w:p>
    <w:p w14:paraId="02692D81" w14:textId="77777777" w:rsidR="00DD5579" w:rsidRDefault="009020BD" w:rsidP="00A174B8">
      <w:pPr>
        <w:numPr>
          <w:ilvl w:val="0"/>
          <w:numId w:val="2"/>
        </w:numPr>
        <w:spacing w:after="120" w:line="240" w:lineRule="auto"/>
        <w:ind w:hanging="432"/>
        <w:jc w:val="both"/>
      </w:pPr>
      <w:r>
        <w:t xml:space="preserve">Consequences of continuing behavior that does not meet these guidelines may include special work assignments, disciplinary probation, and dismissal from Troop 48.   </w:t>
      </w:r>
    </w:p>
    <w:p w14:paraId="22AA7AC3" w14:textId="0A2156BA" w:rsidR="00A174B8" w:rsidRDefault="009020BD" w:rsidP="00A174B8">
      <w:pPr>
        <w:spacing w:after="0" w:line="240" w:lineRule="auto"/>
        <w:ind w:left="14" w:firstLine="0"/>
      </w:pPr>
      <w:r>
        <w:t xml:space="preserve">    </w:t>
      </w:r>
      <w:r w:rsidR="00A174B8">
        <w:t xml:space="preserve">  </w:t>
      </w:r>
      <w:r w:rsidR="00A174B8">
        <w:tab/>
        <w:t xml:space="preserve">  </w:t>
      </w:r>
      <w:r w:rsidR="00A174B8">
        <w:tab/>
        <w:t xml:space="preserve">            Julieann White                  </w:t>
      </w:r>
      <w:r w:rsidR="00A174B8">
        <w:tab/>
        <w:t xml:space="preserve">               </w:t>
      </w:r>
      <w:r w:rsidR="00A174B8">
        <w:tab/>
        <w:t xml:space="preserve">   </w:t>
      </w:r>
      <w:r>
        <w:t xml:space="preserve">  </w:t>
      </w:r>
      <w:r w:rsidR="00A174B8">
        <w:t xml:space="preserve">     Julie Harless Keeton      </w:t>
      </w:r>
    </w:p>
    <w:p w14:paraId="01343DDF" w14:textId="77777777" w:rsidR="00A174B8" w:rsidRDefault="00A174B8" w:rsidP="00A174B8">
      <w:pPr>
        <w:tabs>
          <w:tab w:val="center" w:pos="735"/>
          <w:tab w:val="center" w:pos="2017"/>
          <w:tab w:val="center" w:pos="4335"/>
          <w:tab w:val="center" w:pos="5055"/>
          <w:tab w:val="center" w:pos="6767"/>
        </w:tabs>
        <w:spacing w:after="120" w:line="240" w:lineRule="auto"/>
        <w:ind w:left="0" w:firstLine="0"/>
      </w:pPr>
      <w:r>
        <w:t xml:space="preserve">  </w:t>
      </w:r>
      <w:r>
        <w:tab/>
        <w:t xml:space="preserve">  </w:t>
      </w:r>
      <w:r>
        <w:tab/>
        <w:t xml:space="preserve">Scoutmaster T48B, Committee Chair T48G                          Scoutmaster T48G, Committee Chair T48B </w:t>
      </w:r>
    </w:p>
    <w:p w14:paraId="2737C005" w14:textId="4C363BE0" w:rsidR="00DD5579" w:rsidRDefault="009020BD" w:rsidP="00A174B8">
      <w:pPr>
        <w:tabs>
          <w:tab w:val="center" w:pos="735"/>
          <w:tab w:val="center" w:pos="2110"/>
          <w:tab w:val="center" w:pos="4335"/>
          <w:tab w:val="center" w:pos="5055"/>
          <w:tab w:val="center" w:pos="6554"/>
        </w:tabs>
        <w:spacing w:line="240" w:lineRule="auto"/>
        <w:ind w:left="-1" w:firstLine="0"/>
      </w:pPr>
      <w:r>
        <w:t xml:space="preserve"> ********************************************************************************************************</w:t>
      </w:r>
      <w:r>
        <w:t xml:space="preserve">****************************  </w:t>
      </w:r>
    </w:p>
    <w:p w14:paraId="20CE36E4" w14:textId="77777777" w:rsidR="00DD5579" w:rsidRDefault="009020BD" w:rsidP="00760F53">
      <w:pPr>
        <w:spacing w:after="0" w:line="240" w:lineRule="auto"/>
        <w:ind w:left="14" w:firstLine="0"/>
      </w:pPr>
      <w:r>
        <w:rPr>
          <w:u w:val="single" w:color="000000"/>
        </w:rPr>
        <w:t>Scout’s and Parent/Guardian’s Statement:</w:t>
      </w:r>
      <w:r>
        <w:t xml:space="preserve">  </w:t>
      </w:r>
    </w:p>
    <w:p w14:paraId="221C8FB6" w14:textId="77777777" w:rsidR="00DD5579" w:rsidRDefault="009020BD" w:rsidP="00760F53">
      <w:pPr>
        <w:spacing w:line="240" w:lineRule="auto"/>
        <w:ind w:left="9"/>
      </w:pPr>
      <w:r>
        <w:t xml:space="preserve">I have read and understand the above guidelines.   I know the importance of appropriate behavior by Scouts and will follow and support the above policy.   </w:t>
      </w:r>
    </w:p>
    <w:p w14:paraId="3CC20C83" w14:textId="77777777" w:rsidR="00DD5579" w:rsidRDefault="009020BD" w:rsidP="00760F53">
      <w:pPr>
        <w:spacing w:after="30" w:line="240" w:lineRule="auto"/>
        <w:ind w:left="0" w:firstLine="0"/>
      </w:pPr>
      <w:r>
        <w:t xml:space="preserve"> </w:t>
      </w:r>
    </w:p>
    <w:p w14:paraId="7B66DDCB" w14:textId="77777777" w:rsidR="00DD5579" w:rsidRDefault="009020BD" w:rsidP="00760F53">
      <w:pPr>
        <w:tabs>
          <w:tab w:val="center" w:pos="7709"/>
        </w:tabs>
        <w:spacing w:line="240" w:lineRule="auto"/>
        <w:ind w:left="-1" w:firstLine="0"/>
      </w:pPr>
      <w:r>
        <w:t>Scout’s Name ___________</w:t>
      </w:r>
      <w:r>
        <w:t xml:space="preserve">_________________   </w:t>
      </w:r>
      <w:r>
        <w:tab/>
        <w:t xml:space="preserve">Parent / Guardian’s Name __________________________  </w:t>
      </w:r>
    </w:p>
    <w:p w14:paraId="3457BDA4" w14:textId="77777777" w:rsidR="00DD5579" w:rsidRDefault="009020BD" w:rsidP="00760F53">
      <w:pPr>
        <w:spacing w:after="6" w:line="240" w:lineRule="auto"/>
        <w:ind w:left="14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25131106" w14:textId="77777777" w:rsidR="00DD5579" w:rsidRDefault="009020BD" w:rsidP="00760F53">
      <w:pPr>
        <w:tabs>
          <w:tab w:val="center" w:pos="7725"/>
        </w:tabs>
        <w:spacing w:after="71" w:line="240" w:lineRule="auto"/>
        <w:ind w:left="-1" w:firstLine="0"/>
      </w:pPr>
      <w:r>
        <w:t xml:space="preserve">________________________________________  </w:t>
      </w:r>
      <w:r>
        <w:tab/>
      </w:r>
      <w:r>
        <w:t xml:space="preserve">_______________________________________________ </w:t>
      </w:r>
    </w:p>
    <w:p w14:paraId="6780E1DA" w14:textId="77777777" w:rsidR="00DD5579" w:rsidRDefault="009020BD" w:rsidP="00760F53">
      <w:pPr>
        <w:tabs>
          <w:tab w:val="center" w:pos="735"/>
          <w:tab w:val="center" w:pos="2532"/>
          <w:tab w:val="center" w:pos="4335"/>
          <w:tab w:val="center" w:pos="5055"/>
          <w:tab w:val="center" w:pos="5775"/>
          <w:tab w:val="center" w:pos="8105"/>
        </w:tabs>
        <w:spacing w:line="240" w:lineRule="auto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Scout’s Signature / </w:t>
      </w:r>
      <w:proofErr w:type="gramStart"/>
      <w:r>
        <w:t xml:space="preserve">Date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Parent / Guardian’s Signature / Date  </w:t>
      </w:r>
    </w:p>
    <w:sectPr w:rsidR="00DD5579">
      <w:headerReference w:type="default" r:id="rId7"/>
      <w:pgSz w:w="12240" w:h="15840"/>
      <w:pgMar w:top="1440" w:right="807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2754" w14:textId="77777777" w:rsidR="00086F4E" w:rsidRDefault="00086F4E" w:rsidP="000E6AC1">
      <w:pPr>
        <w:spacing w:after="0" w:line="240" w:lineRule="auto"/>
      </w:pPr>
      <w:r>
        <w:separator/>
      </w:r>
    </w:p>
  </w:endnote>
  <w:endnote w:type="continuationSeparator" w:id="0">
    <w:p w14:paraId="7E78CF1C" w14:textId="77777777" w:rsidR="00086F4E" w:rsidRDefault="00086F4E" w:rsidP="000E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88B2" w14:textId="77777777" w:rsidR="00086F4E" w:rsidRDefault="00086F4E" w:rsidP="000E6AC1">
      <w:pPr>
        <w:spacing w:after="0" w:line="240" w:lineRule="auto"/>
      </w:pPr>
      <w:r>
        <w:separator/>
      </w:r>
    </w:p>
  </w:footnote>
  <w:footnote w:type="continuationSeparator" w:id="0">
    <w:p w14:paraId="2E28F6C6" w14:textId="77777777" w:rsidR="00086F4E" w:rsidRDefault="00086F4E" w:rsidP="000E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1E8D" w14:textId="77777777" w:rsidR="000E6AC1" w:rsidRPr="00BE3654" w:rsidRDefault="000E6AC1" w:rsidP="000E6AC1">
    <w:pPr>
      <w:spacing w:after="1" w:line="259" w:lineRule="auto"/>
      <w:ind w:left="151" w:right="2"/>
      <w:rPr>
        <w:sz w:val="24"/>
        <w:szCs w:val="24"/>
      </w:rPr>
    </w:pPr>
    <w:r w:rsidRPr="00BE3654">
      <w:rPr>
        <w:b/>
        <w:sz w:val="24"/>
        <w:szCs w:val="24"/>
      </w:rPr>
      <w:t xml:space="preserve">TROOP 48, BSA  </w:t>
    </w:r>
    <w:r w:rsidRPr="00BE3654">
      <w:rPr>
        <w:sz w:val="24"/>
        <w:szCs w:val="24"/>
      </w:rPr>
      <w:t xml:space="preserve"> </w:t>
    </w:r>
  </w:p>
  <w:p w14:paraId="680DEBED" w14:textId="22D96BF0" w:rsidR="000E6AC1" w:rsidRPr="00BE3654" w:rsidRDefault="000E6AC1" w:rsidP="000E6AC1">
    <w:pPr>
      <w:spacing w:after="1" w:line="259" w:lineRule="auto"/>
      <w:ind w:left="151"/>
      <w:rPr>
        <w:sz w:val="24"/>
        <w:szCs w:val="24"/>
      </w:rPr>
    </w:pPr>
    <w:r w:rsidRPr="00BE3654">
      <w:rPr>
        <w:b/>
        <w:sz w:val="24"/>
        <w:szCs w:val="24"/>
      </w:rPr>
      <w:t>GUIDELINES FOR MAINTAINING APPROPRIATE SCOUT BEHAVIOR (Rev</w:t>
    </w:r>
    <w:r w:rsidR="00CE25B2">
      <w:rPr>
        <w:b/>
        <w:sz w:val="24"/>
        <w:szCs w:val="24"/>
      </w:rPr>
      <w:t>ised</w:t>
    </w:r>
    <w:r w:rsidRPr="00BE3654">
      <w:rPr>
        <w:b/>
        <w:sz w:val="24"/>
        <w:szCs w:val="24"/>
      </w:rPr>
      <w:t xml:space="preserve"> Mar</w:t>
    </w:r>
    <w:r w:rsidR="00CE25B2">
      <w:rPr>
        <w:b/>
        <w:sz w:val="24"/>
        <w:szCs w:val="24"/>
      </w:rPr>
      <w:t xml:space="preserve">ch </w:t>
    </w:r>
    <w:r w:rsidRPr="00BE3654">
      <w:rPr>
        <w:b/>
        <w:sz w:val="24"/>
        <w:szCs w:val="24"/>
      </w:rPr>
      <w:t>202</w:t>
    </w:r>
    <w:r w:rsidR="00CE25B2">
      <w:rPr>
        <w:b/>
        <w:sz w:val="24"/>
        <w:szCs w:val="24"/>
      </w:rPr>
      <w:t>3</w:t>
    </w:r>
    <w:r w:rsidRPr="00BE3654">
      <w:rPr>
        <w:b/>
        <w:sz w:val="24"/>
        <w:szCs w:val="24"/>
      </w:rPr>
      <w:t xml:space="preserve">) </w:t>
    </w:r>
    <w:r w:rsidRPr="00BE3654">
      <w:rPr>
        <w:sz w:val="24"/>
        <w:szCs w:val="24"/>
      </w:rPr>
      <w:t xml:space="preserve"> </w:t>
    </w:r>
  </w:p>
  <w:p w14:paraId="7CEDE4A2" w14:textId="77777777" w:rsidR="000E6AC1" w:rsidRDefault="000E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0679"/>
    <w:multiLevelType w:val="hybridMultilevel"/>
    <w:tmpl w:val="1CB6D160"/>
    <w:lvl w:ilvl="0" w:tplc="E832516C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05EA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AE59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8A6C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CAA7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E9FF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C020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0FD6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C2A82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143B7"/>
    <w:multiLevelType w:val="hybridMultilevel"/>
    <w:tmpl w:val="0616CE22"/>
    <w:lvl w:ilvl="0" w:tplc="A5A06E54">
      <w:start w:val="5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0ACE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9CB72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08869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BA7E8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0AC2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E8A0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AD75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E3CB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F2C54"/>
    <w:multiLevelType w:val="hybridMultilevel"/>
    <w:tmpl w:val="B986D8D4"/>
    <w:lvl w:ilvl="0" w:tplc="CB18E488">
      <w:numFmt w:val="bullet"/>
      <w:lvlText w:val="-"/>
      <w:lvlJc w:val="left"/>
      <w:pPr>
        <w:ind w:left="73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5E2155E4"/>
    <w:multiLevelType w:val="hybridMultilevel"/>
    <w:tmpl w:val="4FF86BE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66F0597F"/>
    <w:multiLevelType w:val="hybridMultilevel"/>
    <w:tmpl w:val="6278FE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184279">
    <w:abstractNumId w:val="0"/>
  </w:num>
  <w:num w:numId="2" w16cid:durableId="683435066">
    <w:abstractNumId w:val="1"/>
  </w:num>
  <w:num w:numId="3" w16cid:durableId="314451539">
    <w:abstractNumId w:val="2"/>
  </w:num>
  <w:num w:numId="4" w16cid:durableId="860627799">
    <w:abstractNumId w:val="4"/>
  </w:num>
  <w:num w:numId="5" w16cid:durableId="138406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79"/>
    <w:rsid w:val="00086F4E"/>
    <w:rsid w:val="000B5E0A"/>
    <w:rsid w:val="000E6AC1"/>
    <w:rsid w:val="00134E07"/>
    <w:rsid w:val="00316F47"/>
    <w:rsid w:val="0040582D"/>
    <w:rsid w:val="00453DBE"/>
    <w:rsid w:val="004F1144"/>
    <w:rsid w:val="00760F53"/>
    <w:rsid w:val="007C121E"/>
    <w:rsid w:val="007D6BA4"/>
    <w:rsid w:val="0083188E"/>
    <w:rsid w:val="009020BD"/>
    <w:rsid w:val="009443AB"/>
    <w:rsid w:val="009F6A71"/>
    <w:rsid w:val="00A174B8"/>
    <w:rsid w:val="00A20147"/>
    <w:rsid w:val="00A4276D"/>
    <w:rsid w:val="00A85975"/>
    <w:rsid w:val="00B307EE"/>
    <w:rsid w:val="00B7284D"/>
    <w:rsid w:val="00BE3654"/>
    <w:rsid w:val="00CD2767"/>
    <w:rsid w:val="00CE25B2"/>
    <w:rsid w:val="00CF135F"/>
    <w:rsid w:val="00DD5579"/>
    <w:rsid w:val="00E55AA3"/>
    <w:rsid w:val="00E753EA"/>
    <w:rsid w:val="00E92E80"/>
    <w:rsid w:val="00FC1377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B518"/>
  <w15:docId w15:val="{5267A06B-6372-47A5-B01A-0B6702A3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2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34E07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34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C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E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C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Browning</dc:creator>
  <cp:keywords/>
  <cp:lastModifiedBy>Hasler, Vic</cp:lastModifiedBy>
  <cp:revision>29</cp:revision>
  <dcterms:created xsi:type="dcterms:W3CDTF">2023-02-21T15:58:00Z</dcterms:created>
  <dcterms:modified xsi:type="dcterms:W3CDTF">2023-03-01T17:49:00Z</dcterms:modified>
</cp:coreProperties>
</file>